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8EB09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bookmarkStart w:id="0" w:name="_GoBack"/>
      <w:bookmarkEnd w:id="0"/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>Safeguarding children, young people and vulnerable adults procedures</w:t>
      </w:r>
    </w:p>
    <w:p w14:paraId="34DF3F14" w14:textId="21D8FE5D" w:rsidR="006B6DBC" w:rsidRPr="00B774DF" w:rsidRDefault="00DC56D4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4</w:t>
      </w:r>
      <w:r w:rsidR="00677335"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6FA0BB4F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 xml:space="preserve">Staff make a record of the incident in the child’s file </w:t>
      </w:r>
      <w:proofErr w:type="gramStart"/>
      <w:r w:rsidRPr="00CB3950">
        <w:rPr>
          <w:rFonts w:cs="Arial"/>
          <w:color w:val="000000"/>
          <w:szCs w:val="22"/>
        </w:rPr>
        <w:t xml:space="preserve">using </w:t>
      </w:r>
      <w:r w:rsidR="00CB2EC2" w:rsidRPr="00CB3950">
        <w:rPr>
          <w:rFonts w:cs="Arial"/>
          <w:szCs w:val="22"/>
        </w:rPr>
        <w:t>,</w:t>
      </w:r>
      <w:proofErr w:type="gramEnd"/>
      <w:r w:rsidR="00CB2EC2" w:rsidRPr="00CB3950">
        <w:rPr>
          <w:rFonts w:cs="Arial"/>
          <w:szCs w:val="22"/>
        </w:rPr>
        <w:t xml:space="preserve"> usually a practitioner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738D2061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4902EA" w:rsidRPr="004902EA">
        <w:rPr>
          <w:rFonts w:cs="Arial"/>
          <w:szCs w:val="22"/>
        </w:rPr>
        <w:t xml:space="preserve">6.1c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548C4" w14:textId="77777777" w:rsidR="00024DE6" w:rsidRDefault="00024DE6">
      <w:r>
        <w:separator/>
      </w:r>
    </w:p>
  </w:endnote>
  <w:endnote w:type="continuationSeparator" w:id="0">
    <w:p w14:paraId="1257F1D3" w14:textId="77777777" w:rsidR="00024DE6" w:rsidRDefault="00024DE6">
      <w:r>
        <w:continuationSeparator/>
      </w:r>
    </w:p>
  </w:endnote>
  <w:endnote w:type="continuationNotice" w:id="1">
    <w:p w14:paraId="34E89D47" w14:textId="77777777" w:rsidR="00024DE6" w:rsidRDefault="00024D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CD4C2" w14:textId="77777777" w:rsidR="00024DE6" w:rsidRDefault="00024DE6">
      <w:r>
        <w:separator/>
      </w:r>
    </w:p>
  </w:footnote>
  <w:footnote w:type="continuationSeparator" w:id="0">
    <w:p w14:paraId="4A8B1594" w14:textId="77777777" w:rsidR="00024DE6" w:rsidRDefault="00024DE6">
      <w:r>
        <w:continuationSeparator/>
      </w:r>
    </w:p>
  </w:footnote>
  <w:footnote w:type="continuationNotice" w:id="1">
    <w:p w14:paraId="0B2BCD85" w14:textId="77777777" w:rsidR="00024DE6" w:rsidRDefault="00024D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4DE6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3394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A6C5AE-3863-47FE-9DE4-AC5A2C5D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Mathivet</dc:creator>
  <cp:lastModifiedBy>Alicia</cp:lastModifiedBy>
  <cp:revision>2</cp:revision>
  <cp:lastPrinted>2019-04-17T19:39:00Z</cp:lastPrinted>
  <dcterms:created xsi:type="dcterms:W3CDTF">2021-11-16T13:24:00Z</dcterms:created>
  <dcterms:modified xsi:type="dcterms:W3CDTF">2021-11-16T13:24:00Z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